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D6D3" w14:textId="2FA1BFA0" w:rsidR="00CA1C91" w:rsidRDefault="00F92211" w:rsidP="0034595A">
      <w:pPr>
        <w:rPr>
          <w:rFonts w:cstheme="minorHAnsi"/>
          <w:b/>
          <w:bCs/>
          <w:u w:val="single"/>
          <w:lang w:eastAsia="nl-NL"/>
        </w:rPr>
      </w:pPr>
      <w:r w:rsidRPr="00596282">
        <w:rPr>
          <w:rFonts w:cstheme="minorHAnsi"/>
          <w:b/>
          <w:bCs/>
          <w:u w:val="single"/>
          <w:lang w:eastAsia="nl-NL"/>
        </w:rPr>
        <w:t>Gezondheidsvragenlijst  en toestemming voor opslag en verwerking  van persoonlijke data in het kader van GDPR-wetgeving</w:t>
      </w:r>
      <w:r w:rsidR="009342B2" w:rsidRPr="00596282">
        <w:rPr>
          <w:rFonts w:cstheme="minorHAnsi"/>
          <w:b/>
          <w:bCs/>
          <w:u w:val="single"/>
          <w:lang w:eastAsia="nl-NL"/>
        </w:rPr>
        <w:t xml:space="preserve"> door </w:t>
      </w:r>
      <w:r w:rsidR="00D67881" w:rsidRPr="00596282">
        <w:rPr>
          <w:rFonts w:cstheme="minorHAnsi"/>
          <w:b/>
          <w:bCs/>
          <w:u w:val="single"/>
          <w:lang w:eastAsia="nl-NL"/>
        </w:rPr>
        <w:t>tandartsenpraktijk Oxydent</w:t>
      </w:r>
      <w:r w:rsidR="00F829EF" w:rsidRPr="00596282">
        <w:rPr>
          <w:rFonts w:cstheme="minorHAnsi"/>
          <w:b/>
          <w:bCs/>
          <w:u w:val="single"/>
          <w:lang w:eastAsia="nl-NL"/>
        </w:rPr>
        <w:t xml:space="preserve">. </w:t>
      </w:r>
    </w:p>
    <w:p w14:paraId="2911A0CA" w14:textId="153DD068" w:rsidR="0034595A" w:rsidRPr="00596282" w:rsidRDefault="00CA1C91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cstheme="minorHAnsi"/>
          <w:sz w:val="18"/>
          <w:szCs w:val="18"/>
          <w:lang w:eastAsia="nl-NL"/>
        </w:rPr>
        <w:t xml:space="preserve">Naam en voornaam: </w:t>
      </w:r>
    </w:p>
    <w:p w14:paraId="165C1C11" w14:textId="3A494CBC" w:rsidR="00C94B03" w:rsidRPr="00596282" w:rsidRDefault="00CA1C91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cstheme="minorHAnsi"/>
          <w:sz w:val="18"/>
          <w:szCs w:val="18"/>
          <w:lang w:eastAsia="nl-NL"/>
        </w:rPr>
        <w:t>Tel:</w:t>
      </w:r>
      <w:r w:rsidRPr="00596282">
        <w:rPr>
          <w:rFonts w:cstheme="minorHAnsi"/>
          <w:sz w:val="18"/>
          <w:szCs w:val="18"/>
          <w:lang w:eastAsia="nl-NL"/>
        </w:rPr>
        <w:br/>
        <w:t>Email:</w:t>
      </w:r>
    </w:p>
    <w:p w14:paraId="5DC723E5" w14:textId="77777777" w:rsidR="00C94B03" w:rsidRPr="00596282" w:rsidRDefault="00C94B03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cstheme="minorHAnsi"/>
          <w:sz w:val="18"/>
          <w:szCs w:val="18"/>
          <w:lang w:eastAsia="nl-NL"/>
        </w:rPr>
        <w:t>Geboortedatum:</w:t>
      </w:r>
    </w:p>
    <w:p w14:paraId="3D79C45D" w14:textId="6A755380" w:rsidR="00326419" w:rsidRPr="00596282" w:rsidRDefault="00326419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cstheme="minorHAnsi"/>
          <w:sz w:val="18"/>
          <w:szCs w:val="18"/>
          <w:lang w:eastAsia="nl-NL"/>
        </w:rPr>
        <w:t>Huisarts:</w:t>
      </w:r>
    </w:p>
    <w:p w14:paraId="0ACCC4F7" w14:textId="3A750C26" w:rsidR="00C5265D" w:rsidRPr="00596282" w:rsidRDefault="00326419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cstheme="minorHAnsi"/>
          <w:sz w:val="18"/>
          <w:szCs w:val="18"/>
          <w:lang w:eastAsia="nl-NL"/>
        </w:rPr>
        <w:t>Hartspecialist</w:t>
      </w:r>
      <w:r w:rsidR="00C5265D" w:rsidRPr="00596282">
        <w:rPr>
          <w:rFonts w:cstheme="minorHAnsi"/>
          <w:sz w:val="18"/>
          <w:szCs w:val="18"/>
          <w:lang w:eastAsia="nl-NL"/>
        </w:rPr>
        <w:t>:</w:t>
      </w:r>
    </w:p>
    <w:p w14:paraId="036D87CE" w14:textId="47369214" w:rsidR="00C94B03" w:rsidRPr="00596282" w:rsidRDefault="00C94B03" w:rsidP="0034595A">
      <w:pPr>
        <w:rPr>
          <w:rFonts w:cstheme="minorHAnsi"/>
          <w:b/>
          <w:bCs/>
          <w:u w:val="single"/>
          <w:lang w:eastAsia="nl-NL"/>
        </w:rPr>
      </w:pPr>
      <w:r w:rsidRPr="00596282">
        <w:rPr>
          <w:rFonts w:cstheme="minorHAnsi"/>
          <w:b/>
          <w:bCs/>
          <w:u w:val="single"/>
          <w:lang w:eastAsia="nl-NL"/>
        </w:rPr>
        <w:t>Zijn er één of meerdere van volgende aandoeningen voor u van toepassing</w:t>
      </w:r>
    </w:p>
    <w:p w14:paraId="0B3AF05C" w14:textId="77777777" w:rsidR="009167AA" w:rsidRDefault="00C94B03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</w:t>
      </w:r>
      <w:r w:rsidRPr="00A6178D">
        <w:rPr>
          <w:rFonts w:cstheme="minorHAnsi"/>
          <w:sz w:val="18"/>
          <w:szCs w:val="18"/>
          <w:lang w:eastAsia="nl-NL"/>
        </w:rPr>
        <w:t>Hartinfarct</w:t>
      </w:r>
    </w:p>
    <w:p w14:paraId="6B6789AB" w14:textId="5B9AABB5" w:rsidR="0027466A" w:rsidRPr="00A6178D" w:rsidRDefault="009167AA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>
        <w:rPr>
          <w:rFonts w:ascii="Segoe UI Symbol" w:hAnsi="Segoe UI Symbol" w:cs="Segoe UI Symbol"/>
          <w:sz w:val="18"/>
          <w:szCs w:val="18"/>
          <w:lang w:eastAsia="nl-NL"/>
        </w:rPr>
        <w:t xml:space="preserve"> </w:t>
      </w:r>
      <w:r w:rsidR="00C84905">
        <w:rPr>
          <w:rFonts w:cstheme="minorHAnsi"/>
          <w:sz w:val="18"/>
          <w:szCs w:val="18"/>
          <w:lang w:eastAsia="nl-NL"/>
        </w:rPr>
        <w:t>H</w:t>
      </w:r>
      <w:r w:rsidR="00C94B03" w:rsidRPr="00A6178D">
        <w:rPr>
          <w:rFonts w:cstheme="minorHAnsi"/>
          <w:sz w:val="18"/>
          <w:szCs w:val="18"/>
          <w:lang w:eastAsia="nl-NL"/>
        </w:rPr>
        <w:t>artklepgebre</w:t>
      </w:r>
      <w:r w:rsidR="0027466A" w:rsidRPr="00A6178D">
        <w:rPr>
          <w:rFonts w:cstheme="minorHAnsi"/>
          <w:sz w:val="18"/>
          <w:szCs w:val="18"/>
          <w:lang w:eastAsia="nl-NL"/>
        </w:rPr>
        <w:t>k</w:t>
      </w:r>
    </w:p>
    <w:p w14:paraId="103427BD" w14:textId="5DF491B2" w:rsidR="00C94B03" w:rsidRDefault="0027466A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="00C94B03" w:rsidRPr="00A6178D">
        <w:rPr>
          <w:rFonts w:cstheme="minorHAnsi"/>
          <w:sz w:val="18"/>
          <w:szCs w:val="18"/>
          <w:lang w:eastAsia="nl-NL"/>
        </w:rPr>
        <w:t xml:space="preserve"> </w:t>
      </w:r>
      <w:r w:rsidR="00C84905">
        <w:rPr>
          <w:rFonts w:cstheme="minorHAnsi"/>
          <w:sz w:val="18"/>
          <w:szCs w:val="18"/>
          <w:lang w:eastAsia="nl-NL"/>
        </w:rPr>
        <w:t>K</w:t>
      </w:r>
      <w:r w:rsidR="00C94B03" w:rsidRPr="00A6178D">
        <w:rPr>
          <w:rFonts w:cstheme="minorHAnsi"/>
          <w:sz w:val="18"/>
          <w:szCs w:val="18"/>
          <w:lang w:eastAsia="nl-NL"/>
        </w:rPr>
        <w:t>unstklep, stent</w:t>
      </w:r>
    </w:p>
    <w:p w14:paraId="3E5E2AEB" w14:textId="1A09287D" w:rsidR="009167AA" w:rsidRPr="00A6178D" w:rsidRDefault="009167AA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>
        <w:rPr>
          <w:rFonts w:ascii="Segoe UI Symbol" w:hAnsi="Segoe UI Symbol" w:cs="Segoe UI Symbol"/>
          <w:sz w:val="18"/>
          <w:szCs w:val="18"/>
          <w:lang w:eastAsia="nl-NL"/>
        </w:rPr>
        <w:t xml:space="preserve"> </w:t>
      </w:r>
      <w:r w:rsidR="00C84905">
        <w:rPr>
          <w:rFonts w:cstheme="minorHAnsi"/>
          <w:sz w:val="18"/>
          <w:szCs w:val="18"/>
          <w:lang w:eastAsia="nl-NL"/>
        </w:rPr>
        <w:t>P</w:t>
      </w:r>
      <w:r w:rsidRPr="00A6178D">
        <w:rPr>
          <w:rFonts w:cstheme="minorHAnsi"/>
          <w:sz w:val="18"/>
          <w:szCs w:val="18"/>
          <w:lang w:eastAsia="nl-NL"/>
        </w:rPr>
        <w:t>acemaker</w:t>
      </w:r>
      <w:r w:rsidR="00C84905">
        <w:rPr>
          <w:rFonts w:cstheme="minorHAnsi"/>
          <w:sz w:val="18"/>
          <w:szCs w:val="18"/>
          <w:lang w:eastAsia="nl-NL"/>
        </w:rPr>
        <w:t>, neurostimulator</w:t>
      </w:r>
    </w:p>
    <w:p w14:paraId="6463AB53" w14:textId="34E58E74" w:rsidR="003476E4" w:rsidRPr="00A6178D" w:rsidRDefault="00AA6A7E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Hoge bloeddruk</w:t>
      </w:r>
    </w:p>
    <w:p w14:paraId="3A9EA2B7" w14:textId="68F4FFC9" w:rsidR="00CC28E0" w:rsidRPr="00A6178D" w:rsidRDefault="00CC28E0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</w:t>
      </w:r>
      <w:r w:rsidR="00D16058" w:rsidRPr="00A6178D">
        <w:rPr>
          <w:rFonts w:cstheme="minorHAnsi"/>
          <w:sz w:val="18"/>
          <w:szCs w:val="18"/>
          <w:lang w:eastAsia="nl-NL"/>
        </w:rPr>
        <w:t>hartkloppingen</w:t>
      </w:r>
    </w:p>
    <w:p w14:paraId="5E716F8C" w14:textId="33DB33DF" w:rsidR="00112F90" w:rsidRPr="00A6178D" w:rsidRDefault="00112F90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Herseninfar</w:t>
      </w:r>
      <w:r w:rsidR="000818E1" w:rsidRPr="00A6178D">
        <w:rPr>
          <w:rFonts w:cstheme="minorHAnsi"/>
          <w:sz w:val="18"/>
          <w:szCs w:val="18"/>
          <w:lang w:eastAsia="nl-NL"/>
        </w:rPr>
        <w:t>c</w:t>
      </w:r>
      <w:r w:rsidRPr="00A6178D">
        <w:rPr>
          <w:rFonts w:cstheme="minorHAnsi"/>
          <w:sz w:val="18"/>
          <w:szCs w:val="18"/>
          <w:lang w:eastAsia="nl-NL"/>
        </w:rPr>
        <w:t>t</w:t>
      </w:r>
      <w:r w:rsidR="00C84905">
        <w:rPr>
          <w:rFonts w:cstheme="minorHAnsi"/>
          <w:sz w:val="18"/>
          <w:szCs w:val="18"/>
          <w:lang w:eastAsia="nl-NL"/>
        </w:rPr>
        <w:t xml:space="preserve"> (beroerte, CVA)</w:t>
      </w:r>
      <w:r w:rsidR="00C37BCB" w:rsidRPr="00A6178D">
        <w:rPr>
          <w:rFonts w:cstheme="minorHAnsi"/>
          <w:sz w:val="18"/>
          <w:szCs w:val="18"/>
          <w:lang w:eastAsia="nl-NL"/>
        </w:rPr>
        <w:t>, TIA</w:t>
      </w:r>
    </w:p>
    <w:p w14:paraId="3015475B" w14:textId="77777777" w:rsidR="00107F1D" w:rsidRPr="00A6178D" w:rsidRDefault="00107F1D" w:rsidP="00107F1D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Hepatitis A     </w:t>
      </w: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Hepatitis B     </w:t>
      </w: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Hepatitis C    </w:t>
      </w:r>
    </w:p>
    <w:p w14:paraId="34F8C070" w14:textId="5462BBAB" w:rsidR="00C94B03" w:rsidRPr="00A6178D" w:rsidRDefault="00C94B03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Maagulcus, maagbloeding</w:t>
      </w:r>
    </w:p>
    <w:p w14:paraId="26C48599" w14:textId="6AC670E6" w:rsidR="00C94B03" w:rsidRPr="00A6178D" w:rsidRDefault="00C94B03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Nierinsufficiëntie</w:t>
      </w:r>
    </w:p>
    <w:p w14:paraId="6540DE5F" w14:textId="4A4EADC2" w:rsidR="00C94B03" w:rsidRPr="00A6178D" w:rsidRDefault="00C94B03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</w:t>
      </w:r>
      <w:r w:rsidR="0017218D" w:rsidRPr="00A6178D">
        <w:rPr>
          <w:rFonts w:cstheme="minorHAnsi"/>
          <w:sz w:val="18"/>
          <w:szCs w:val="18"/>
          <w:lang w:eastAsia="nl-NL"/>
        </w:rPr>
        <w:t>Reuma</w:t>
      </w:r>
    </w:p>
    <w:p w14:paraId="710CC372" w14:textId="2D2450EA" w:rsidR="00C94B03" w:rsidRPr="00A6178D" w:rsidRDefault="00C94B03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Diabetes</w:t>
      </w:r>
    </w:p>
    <w:p w14:paraId="26EDACFF" w14:textId="04E85177" w:rsidR="00C94B03" w:rsidRPr="00A6178D" w:rsidRDefault="00C94B03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Osteoporose</w:t>
      </w:r>
    </w:p>
    <w:p w14:paraId="3FC51AB0" w14:textId="5F89FC00" w:rsidR="00C94B03" w:rsidRPr="00A6178D" w:rsidRDefault="00C94B03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Epilepsie</w:t>
      </w:r>
    </w:p>
    <w:p w14:paraId="564BC366" w14:textId="4B956790" w:rsidR="00C94B03" w:rsidRPr="00A6178D" w:rsidRDefault="00C94B03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Tumor</w:t>
      </w:r>
    </w:p>
    <w:p w14:paraId="2071C9B8" w14:textId="08CD26D7" w:rsidR="00112F90" w:rsidRPr="00A6178D" w:rsidRDefault="00112F90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Leukemie</w:t>
      </w:r>
    </w:p>
    <w:p w14:paraId="7D46C586" w14:textId="3DB2D7CE" w:rsidR="00C94B03" w:rsidRPr="00A6178D" w:rsidRDefault="00C94B03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Bestraling in hoofd-hals regio</w:t>
      </w:r>
    </w:p>
    <w:p w14:paraId="47AD4990" w14:textId="788F76D0" w:rsidR="00C8077D" w:rsidRPr="00A6178D" w:rsidRDefault="00C94B03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HIV</w:t>
      </w:r>
    </w:p>
    <w:p w14:paraId="0C8BB97D" w14:textId="0A34D087" w:rsidR="001C3298" w:rsidRPr="00A6178D" w:rsidRDefault="001C3298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</w:t>
      </w:r>
      <w:r w:rsidR="00210AA9" w:rsidRPr="00A6178D">
        <w:rPr>
          <w:rFonts w:cstheme="minorHAnsi"/>
          <w:sz w:val="18"/>
          <w:szCs w:val="18"/>
          <w:lang w:eastAsia="nl-NL"/>
        </w:rPr>
        <w:t>K</w:t>
      </w:r>
      <w:r w:rsidRPr="00A6178D">
        <w:rPr>
          <w:rFonts w:cstheme="minorHAnsi"/>
          <w:sz w:val="18"/>
          <w:szCs w:val="18"/>
          <w:lang w:eastAsia="nl-NL"/>
        </w:rPr>
        <w:t>nie</w:t>
      </w:r>
      <w:r w:rsidR="007E5960" w:rsidRPr="00A6178D">
        <w:rPr>
          <w:rFonts w:cstheme="minorHAnsi"/>
          <w:sz w:val="18"/>
          <w:szCs w:val="18"/>
          <w:lang w:eastAsia="nl-NL"/>
        </w:rPr>
        <w:t>- of heupprothese</w:t>
      </w:r>
      <w:r w:rsidRPr="00A6178D">
        <w:rPr>
          <w:rFonts w:cstheme="minorHAnsi"/>
          <w:sz w:val="18"/>
          <w:szCs w:val="18"/>
          <w:lang w:eastAsia="nl-NL"/>
        </w:rPr>
        <w:t xml:space="preserve">  </w:t>
      </w:r>
    </w:p>
    <w:p w14:paraId="02B829CE" w14:textId="71BCEC2C" w:rsidR="00C94B03" w:rsidRPr="00A6178D" w:rsidRDefault="00C94B03" w:rsidP="0034595A">
      <w:pPr>
        <w:rPr>
          <w:rFonts w:cstheme="minorHAnsi"/>
          <w:sz w:val="18"/>
          <w:szCs w:val="18"/>
          <w:lang w:eastAsia="nl-NL"/>
        </w:rPr>
      </w:pPr>
      <w:r w:rsidRPr="00A6178D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A6178D">
        <w:rPr>
          <w:rFonts w:cstheme="minorHAnsi"/>
          <w:sz w:val="18"/>
          <w:szCs w:val="18"/>
          <w:lang w:eastAsia="nl-NL"/>
        </w:rPr>
        <w:t xml:space="preserve"> Andere aandoeningen</w:t>
      </w:r>
      <w:r w:rsidR="00220AE4" w:rsidRPr="00A6178D">
        <w:rPr>
          <w:rFonts w:cstheme="minorHAnsi"/>
          <w:sz w:val="18"/>
          <w:szCs w:val="18"/>
          <w:lang w:eastAsia="nl-NL"/>
        </w:rPr>
        <w:t>:</w:t>
      </w:r>
      <w:r w:rsidR="00445464" w:rsidRPr="00A6178D">
        <w:rPr>
          <w:rFonts w:cstheme="minorHAnsi"/>
          <w:sz w:val="18"/>
          <w:szCs w:val="18"/>
          <w:lang w:eastAsia="nl-NL"/>
        </w:rPr>
        <w:t xml:space="preserve"> </w:t>
      </w:r>
      <w:r w:rsidR="00220AE4" w:rsidRPr="00A6178D">
        <w:rPr>
          <w:rFonts w:cstheme="minorHAnsi"/>
          <w:sz w:val="18"/>
          <w:szCs w:val="18"/>
          <w:lang w:eastAsia="nl-NL"/>
        </w:rPr>
        <w:t>welke</w:t>
      </w:r>
      <w:r w:rsidR="00445464" w:rsidRPr="00A6178D">
        <w:rPr>
          <w:rFonts w:cstheme="minorHAnsi"/>
          <w:sz w:val="18"/>
          <w:szCs w:val="18"/>
          <w:lang w:eastAsia="nl-NL"/>
        </w:rPr>
        <w:t>:</w:t>
      </w:r>
      <w:r w:rsidR="00220AE4" w:rsidRPr="00A6178D">
        <w:rPr>
          <w:rFonts w:cstheme="minorHAnsi"/>
          <w:sz w:val="18"/>
          <w:szCs w:val="18"/>
          <w:lang w:eastAsia="nl-NL"/>
        </w:rPr>
        <w:t xml:space="preserve"> </w:t>
      </w:r>
    </w:p>
    <w:p w14:paraId="6BA6B1A2" w14:textId="77777777" w:rsidR="00CA1C91" w:rsidRPr="00596282" w:rsidRDefault="00CA1C91" w:rsidP="0034595A">
      <w:pPr>
        <w:rPr>
          <w:rFonts w:cstheme="minorHAnsi"/>
          <w:b/>
          <w:bCs/>
          <w:u w:val="single"/>
          <w:lang w:eastAsia="nl-NL"/>
        </w:rPr>
      </w:pPr>
      <w:r w:rsidRPr="00596282">
        <w:rPr>
          <w:rFonts w:cstheme="minorHAnsi"/>
          <w:b/>
          <w:bCs/>
          <w:u w:val="single"/>
          <w:lang w:eastAsia="nl-NL"/>
        </w:rPr>
        <w:t xml:space="preserve">Neemt u een van volgende bloedverdunners? </w:t>
      </w:r>
    </w:p>
    <w:p w14:paraId="7B2E7D73" w14:textId="77777777" w:rsidR="00C94B03" w:rsidRPr="00596282" w:rsidRDefault="00CA1C91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Asaflow, Cardioaspirine, Efient, Plavix, Ticlid, Brilique, Persantine, Aggrenox </w:t>
      </w:r>
    </w:p>
    <w:p w14:paraId="74F98285" w14:textId="7AFDF1B4" w:rsidR="00CA1C91" w:rsidRPr="00596282" w:rsidRDefault="00CA1C91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Sintrom, Marevan, Marcoumar</w:t>
      </w:r>
      <w:r w:rsidRPr="00596282">
        <w:rPr>
          <w:rFonts w:cstheme="minorHAnsi"/>
          <w:sz w:val="18"/>
          <w:szCs w:val="18"/>
          <w:lang w:eastAsia="nl-NL"/>
        </w:rPr>
        <w:br/>
      </w: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Pradaxa, Xarelto, Eliquis, Lixiana </w:t>
      </w:r>
    </w:p>
    <w:p w14:paraId="11636FDF" w14:textId="36E2E5DE" w:rsidR="00C94B03" w:rsidRPr="00596282" w:rsidRDefault="00C94B03" w:rsidP="0034595A">
      <w:pPr>
        <w:rPr>
          <w:rFonts w:cstheme="minorHAnsi"/>
          <w:b/>
          <w:bCs/>
          <w:u w:val="single"/>
          <w:lang w:eastAsia="nl-NL"/>
        </w:rPr>
      </w:pPr>
      <w:r w:rsidRPr="00596282">
        <w:rPr>
          <w:rFonts w:cstheme="minorHAnsi"/>
          <w:b/>
          <w:bCs/>
          <w:u w:val="single"/>
          <w:lang w:eastAsia="nl-NL"/>
        </w:rPr>
        <w:t>Neemt u één van volgende geneesmiddelen</w:t>
      </w:r>
    </w:p>
    <w:p w14:paraId="3F5DF9A2" w14:textId="261352FD" w:rsidR="00C94B03" w:rsidRPr="00596282" w:rsidRDefault="00CA1C91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Corticosteroïden (Medrol)</w:t>
      </w:r>
      <w:r w:rsidRPr="00596282">
        <w:rPr>
          <w:rFonts w:cstheme="minorHAnsi"/>
          <w:sz w:val="18"/>
          <w:szCs w:val="18"/>
          <w:lang w:eastAsia="nl-NL"/>
        </w:rPr>
        <w:br/>
      </w: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</w:t>
      </w:r>
      <w:r w:rsidR="00267D83" w:rsidRPr="00596282">
        <w:rPr>
          <w:rFonts w:cstheme="minorHAnsi"/>
          <w:sz w:val="18"/>
          <w:szCs w:val="18"/>
          <w:lang w:eastAsia="nl-NL"/>
        </w:rPr>
        <w:t xml:space="preserve">Bisfosfonaten: </w:t>
      </w:r>
      <w:r w:rsidRPr="00596282">
        <w:rPr>
          <w:rFonts w:cstheme="minorHAnsi"/>
          <w:sz w:val="18"/>
          <w:szCs w:val="18"/>
          <w:lang w:eastAsia="nl-NL"/>
        </w:rPr>
        <w:t xml:space="preserve">Fosamax, Bonefos, Bonviva, Actonel, Aclasta, Zometa, Fosavance, Prolia, Xgeva </w:t>
      </w:r>
    </w:p>
    <w:p w14:paraId="1A3AF4B1" w14:textId="61792776" w:rsidR="00C94B03" w:rsidRPr="00596282" w:rsidRDefault="00C94B03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cstheme="minorHAnsi"/>
          <w:sz w:val="18"/>
          <w:szCs w:val="18"/>
          <w:lang w:eastAsia="nl-NL"/>
        </w:rPr>
        <w:tab/>
      </w:r>
      <w:r w:rsidR="00CA1C91" w:rsidRPr="00596282">
        <w:rPr>
          <w:rFonts w:cstheme="minorHAnsi"/>
          <w:sz w:val="18"/>
          <w:szCs w:val="18"/>
          <w:lang w:eastAsia="nl-NL"/>
        </w:rPr>
        <w:t xml:space="preserve">Krijgt u deze medicatie via injecties? </w:t>
      </w:r>
      <w:r w:rsidRPr="00596282">
        <w:rPr>
          <w:rFonts w:cstheme="minorHAnsi"/>
          <w:sz w:val="18"/>
          <w:szCs w:val="18"/>
          <w:lang w:eastAsia="nl-NL"/>
        </w:rPr>
        <w:t xml:space="preserve"> </w:t>
      </w: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Ja   </w:t>
      </w: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>nee</w:t>
      </w:r>
    </w:p>
    <w:p w14:paraId="7826E381" w14:textId="77777777" w:rsidR="00C94B03" w:rsidRPr="00596282" w:rsidRDefault="00CA1C91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 Bloeddrukverlager </w:t>
      </w:r>
    </w:p>
    <w:p w14:paraId="0D119BD1" w14:textId="77777777" w:rsidR="00C94B03" w:rsidRPr="00596282" w:rsidRDefault="00CA1C91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 Medicatie tegen epilepsie </w:t>
      </w:r>
    </w:p>
    <w:p w14:paraId="212A0B75" w14:textId="77777777" w:rsidR="00C94B03" w:rsidRPr="00596282" w:rsidRDefault="00CA1C91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 Anti-depressiva </w:t>
      </w:r>
    </w:p>
    <w:p w14:paraId="257042F1" w14:textId="77777777" w:rsidR="00C94B03" w:rsidRPr="00596282" w:rsidRDefault="00CA1C91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 Slaap- of kalmeermiddelen </w:t>
      </w:r>
    </w:p>
    <w:p w14:paraId="492E8BFC" w14:textId="00CFEC15" w:rsidR="00CA1C91" w:rsidRPr="00596282" w:rsidRDefault="00CA1C91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 Andere medicijnen: </w:t>
      </w:r>
      <w:r w:rsidR="00220AE4" w:rsidRPr="00596282">
        <w:rPr>
          <w:rFonts w:cstheme="minorHAnsi"/>
          <w:sz w:val="18"/>
          <w:szCs w:val="18"/>
          <w:lang w:eastAsia="nl-NL"/>
        </w:rPr>
        <w:t>welke:</w:t>
      </w:r>
    </w:p>
    <w:p w14:paraId="19BD175E" w14:textId="7E4028AA" w:rsidR="00CA1C91" w:rsidRPr="00596282" w:rsidRDefault="00112F90" w:rsidP="0034595A">
      <w:pPr>
        <w:rPr>
          <w:rFonts w:cstheme="minorHAnsi"/>
          <w:b/>
          <w:bCs/>
          <w:u w:val="single"/>
          <w:lang w:eastAsia="nl-NL"/>
        </w:rPr>
      </w:pPr>
      <w:r w:rsidRPr="00596282">
        <w:rPr>
          <w:rFonts w:cstheme="minorHAnsi"/>
          <w:b/>
          <w:bCs/>
          <w:u w:val="single"/>
          <w:lang w:eastAsia="nl-NL"/>
        </w:rPr>
        <w:t>Zijn volgende vragen voor u van toepassing</w:t>
      </w:r>
    </w:p>
    <w:p w14:paraId="78165BB9" w14:textId="42B6E822" w:rsidR="0043189B" w:rsidRPr="00596282" w:rsidRDefault="0043189B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cstheme="minorHAnsi"/>
          <w:sz w:val="18"/>
          <w:szCs w:val="18"/>
          <w:lang w:eastAsia="nl-NL"/>
        </w:rPr>
        <w:t>Rookt u?</w:t>
      </w:r>
      <w:r w:rsidRPr="00596282">
        <w:rPr>
          <w:rFonts w:cstheme="minorHAnsi"/>
          <w:sz w:val="18"/>
          <w:szCs w:val="18"/>
          <w:lang w:eastAsia="nl-NL"/>
        </w:rPr>
        <w:tab/>
      </w:r>
      <w:r w:rsidR="00112F90" w:rsidRPr="00596282">
        <w:rPr>
          <w:rFonts w:cstheme="minorHAnsi"/>
          <w:sz w:val="18"/>
          <w:szCs w:val="18"/>
          <w:lang w:eastAsia="nl-NL"/>
        </w:rPr>
        <w:tab/>
      </w:r>
      <w:r w:rsidRPr="00596282">
        <w:rPr>
          <w:rFonts w:cstheme="minorHAnsi"/>
          <w:sz w:val="18"/>
          <w:szCs w:val="18"/>
          <w:lang w:eastAsia="nl-NL"/>
        </w:rPr>
        <w:tab/>
      </w:r>
      <w:r w:rsidR="00112F90" w:rsidRPr="00596282">
        <w:rPr>
          <w:rFonts w:cstheme="minorHAnsi"/>
          <w:sz w:val="18"/>
          <w:szCs w:val="18"/>
          <w:lang w:eastAsia="nl-NL"/>
        </w:rPr>
        <w:tab/>
      </w:r>
      <w:r w:rsidR="00445464" w:rsidRPr="00596282">
        <w:rPr>
          <w:rFonts w:cstheme="minorHAnsi"/>
          <w:sz w:val="18"/>
          <w:szCs w:val="18"/>
          <w:lang w:eastAsia="nl-NL"/>
        </w:rPr>
        <w:tab/>
      </w:r>
      <w:r w:rsidR="00112F90"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="00112F90" w:rsidRPr="00596282">
        <w:rPr>
          <w:rFonts w:cstheme="minorHAnsi"/>
          <w:sz w:val="18"/>
          <w:szCs w:val="18"/>
          <w:lang w:eastAsia="nl-NL"/>
        </w:rPr>
        <w:t xml:space="preserve"> Ja   </w:t>
      </w:r>
      <w:r w:rsidR="00112F90" w:rsidRPr="00596282">
        <w:rPr>
          <w:rFonts w:cstheme="minorHAnsi"/>
          <w:sz w:val="18"/>
          <w:szCs w:val="18"/>
          <w:lang w:eastAsia="nl-NL"/>
        </w:rPr>
        <w:tab/>
        <w:t xml:space="preserve"> </w:t>
      </w:r>
      <w:r w:rsidR="00296AB0" w:rsidRPr="00596282">
        <w:rPr>
          <w:rFonts w:cstheme="minorHAnsi"/>
          <w:sz w:val="18"/>
          <w:szCs w:val="18"/>
          <w:lang w:eastAsia="nl-NL"/>
        </w:rPr>
        <w:t xml:space="preserve">    </w:t>
      </w:r>
      <w:r w:rsidRPr="00596282">
        <w:rPr>
          <w:rFonts w:cstheme="minorHAnsi"/>
          <w:sz w:val="18"/>
          <w:szCs w:val="18"/>
          <w:lang w:eastAsia="nl-NL"/>
        </w:rPr>
        <w:tab/>
      </w:r>
      <w:r w:rsidR="00296AB0" w:rsidRPr="00596282">
        <w:rPr>
          <w:rFonts w:cstheme="minorHAnsi"/>
          <w:sz w:val="18"/>
          <w:szCs w:val="18"/>
          <w:lang w:eastAsia="nl-NL"/>
        </w:rPr>
        <w:t xml:space="preserve"> </w:t>
      </w:r>
      <w:r w:rsidR="00112F90" w:rsidRPr="00596282">
        <w:rPr>
          <w:rFonts w:cstheme="minorHAnsi"/>
          <w:sz w:val="18"/>
          <w:szCs w:val="18"/>
          <w:lang w:eastAsia="nl-NL"/>
        </w:rPr>
        <w:t>si</w:t>
      </w:r>
      <w:r w:rsidRPr="00596282">
        <w:rPr>
          <w:rFonts w:cstheme="minorHAnsi"/>
          <w:sz w:val="18"/>
          <w:szCs w:val="18"/>
          <w:lang w:eastAsia="nl-NL"/>
        </w:rPr>
        <w:t>g</w:t>
      </w:r>
      <w:r w:rsidR="00112F90" w:rsidRPr="00596282">
        <w:rPr>
          <w:rFonts w:cstheme="minorHAnsi"/>
          <w:sz w:val="18"/>
          <w:szCs w:val="18"/>
          <w:lang w:eastAsia="nl-NL"/>
        </w:rPr>
        <w:t xml:space="preserve"> /dag</w:t>
      </w:r>
      <w:r w:rsidR="00296AB0" w:rsidRPr="00596282">
        <w:rPr>
          <w:rFonts w:cstheme="minorHAnsi"/>
          <w:sz w:val="18"/>
          <w:szCs w:val="18"/>
          <w:lang w:eastAsia="nl-NL"/>
        </w:rPr>
        <w:t>:</w:t>
      </w:r>
      <w:r w:rsidR="001C242D" w:rsidRPr="00596282">
        <w:rPr>
          <w:rFonts w:cstheme="minorHAnsi"/>
          <w:sz w:val="18"/>
          <w:szCs w:val="18"/>
          <w:lang w:eastAsia="nl-NL"/>
        </w:rPr>
        <w:t xml:space="preserve">     </w:t>
      </w:r>
      <w:r w:rsidR="00DA5DEF" w:rsidRPr="00596282">
        <w:rPr>
          <w:rFonts w:cstheme="minorHAnsi"/>
          <w:sz w:val="18"/>
          <w:szCs w:val="18"/>
          <w:lang w:eastAsia="nl-NL"/>
        </w:rPr>
        <w:t xml:space="preserve">&lt;1/dag      </w:t>
      </w:r>
      <w:r w:rsidR="00112F90" w:rsidRPr="00596282">
        <w:rPr>
          <w:rFonts w:cstheme="minorHAnsi"/>
          <w:sz w:val="18"/>
          <w:szCs w:val="18"/>
          <w:lang w:eastAsia="nl-NL"/>
        </w:rPr>
        <w:t>1-5/ Da</w:t>
      </w:r>
      <w:r w:rsidR="006E02CD" w:rsidRPr="00596282">
        <w:rPr>
          <w:rFonts w:cstheme="minorHAnsi"/>
          <w:sz w:val="18"/>
          <w:szCs w:val="18"/>
          <w:lang w:eastAsia="nl-NL"/>
        </w:rPr>
        <w:t xml:space="preserve">g          </w:t>
      </w:r>
      <w:r w:rsidR="00112F90" w:rsidRPr="00596282">
        <w:rPr>
          <w:rFonts w:cstheme="minorHAnsi"/>
          <w:sz w:val="18"/>
          <w:szCs w:val="18"/>
          <w:lang w:eastAsia="nl-NL"/>
        </w:rPr>
        <w:t xml:space="preserve">5-10/dag  </w:t>
      </w:r>
      <w:r w:rsidR="006E02CD" w:rsidRPr="00596282">
        <w:rPr>
          <w:rFonts w:cstheme="minorHAnsi"/>
          <w:sz w:val="18"/>
          <w:szCs w:val="18"/>
          <w:lang w:eastAsia="nl-NL"/>
        </w:rPr>
        <w:t xml:space="preserve">     </w:t>
      </w:r>
      <w:r w:rsidR="00112F90" w:rsidRPr="00596282">
        <w:rPr>
          <w:rFonts w:cstheme="minorHAnsi"/>
          <w:sz w:val="18"/>
          <w:szCs w:val="18"/>
          <w:lang w:eastAsia="nl-NL"/>
        </w:rPr>
        <w:t xml:space="preserve"> &gt;10 /dag</w:t>
      </w:r>
      <w:r w:rsidRPr="00596282">
        <w:rPr>
          <w:rFonts w:cstheme="minorHAnsi"/>
          <w:sz w:val="18"/>
          <w:szCs w:val="18"/>
          <w:lang w:eastAsia="nl-NL"/>
        </w:rPr>
        <w:t xml:space="preserve">   </w:t>
      </w:r>
    </w:p>
    <w:p w14:paraId="0A3412C4" w14:textId="77777777" w:rsidR="00E1113D" w:rsidRPr="00596282" w:rsidRDefault="0043189B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cstheme="minorHAnsi"/>
          <w:sz w:val="18"/>
          <w:szCs w:val="18"/>
          <w:lang w:eastAsia="nl-NL"/>
        </w:rPr>
        <w:t>Vapet u?</w:t>
      </w:r>
      <w:r w:rsidRPr="00596282">
        <w:rPr>
          <w:rFonts w:cstheme="minorHAnsi"/>
          <w:sz w:val="18"/>
          <w:szCs w:val="18"/>
          <w:lang w:eastAsia="nl-NL"/>
        </w:rPr>
        <w:tab/>
      </w:r>
      <w:r w:rsidRPr="00596282">
        <w:rPr>
          <w:rFonts w:cstheme="minorHAnsi"/>
          <w:sz w:val="18"/>
          <w:szCs w:val="18"/>
          <w:lang w:eastAsia="nl-NL"/>
        </w:rPr>
        <w:tab/>
      </w:r>
      <w:r w:rsidRPr="00596282">
        <w:rPr>
          <w:rFonts w:cstheme="minorHAnsi"/>
          <w:sz w:val="18"/>
          <w:szCs w:val="18"/>
          <w:lang w:eastAsia="nl-NL"/>
        </w:rPr>
        <w:tab/>
      </w:r>
      <w:r w:rsidRPr="00596282">
        <w:rPr>
          <w:rFonts w:cstheme="minorHAnsi"/>
          <w:sz w:val="18"/>
          <w:szCs w:val="18"/>
          <w:lang w:eastAsia="nl-NL"/>
        </w:rPr>
        <w:tab/>
      </w:r>
      <w:r w:rsidRPr="00596282">
        <w:rPr>
          <w:rFonts w:cstheme="minorHAnsi"/>
          <w:sz w:val="18"/>
          <w:szCs w:val="18"/>
          <w:lang w:eastAsia="nl-NL"/>
        </w:rPr>
        <w:tab/>
      </w: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Ja  </w:t>
      </w:r>
    </w:p>
    <w:p w14:paraId="00D0D075" w14:textId="6E21E8D2" w:rsidR="004E0E03" w:rsidRPr="00596282" w:rsidRDefault="00D74FC4" w:rsidP="004E0E03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cstheme="minorHAnsi"/>
          <w:sz w:val="18"/>
          <w:szCs w:val="18"/>
          <w:lang w:eastAsia="nl-NL"/>
        </w:rPr>
        <w:t>Gebruikt</w:t>
      </w:r>
      <w:r w:rsidR="00F36122" w:rsidRPr="00596282">
        <w:rPr>
          <w:rFonts w:cstheme="minorHAnsi"/>
          <w:sz w:val="18"/>
          <w:szCs w:val="18"/>
          <w:lang w:eastAsia="nl-NL"/>
        </w:rPr>
        <w:t xml:space="preserve"> </w:t>
      </w:r>
      <w:r w:rsidR="00FC06B0">
        <w:rPr>
          <w:rFonts w:cstheme="minorHAnsi"/>
          <w:sz w:val="18"/>
          <w:szCs w:val="18"/>
          <w:lang w:eastAsia="nl-NL"/>
        </w:rPr>
        <w:t xml:space="preserve">u </w:t>
      </w:r>
      <w:r w:rsidR="00F36122" w:rsidRPr="00596282">
        <w:rPr>
          <w:rFonts w:cstheme="minorHAnsi"/>
          <w:sz w:val="18"/>
          <w:szCs w:val="18"/>
          <w:lang w:eastAsia="nl-NL"/>
        </w:rPr>
        <w:t>a</w:t>
      </w:r>
      <w:r w:rsidR="000D185A" w:rsidRPr="00596282">
        <w:rPr>
          <w:rFonts w:cstheme="minorHAnsi"/>
          <w:sz w:val="18"/>
          <w:szCs w:val="18"/>
          <w:lang w:eastAsia="nl-NL"/>
        </w:rPr>
        <w:t>lcohol</w:t>
      </w:r>
      <w:r w:rsidR="00F63F01" w:rsidRPr="00596282">
        <w:rPr>
          <w:rFonts w:cstheme="minorHAnsi"/>
          <w:sz w:val="18"/>
          <w:szCs w:val="18"/>
          <w:lang w:eastAsia="nl-NL"/>
        </w:rPr>
        <w:t>?</w:t>
      </w:r>
      <w:r w:rsidR="000D185A" w:rsidRPr="00596282">
        <w:rPr>
          <w:rFonts w:cstheme="minorHAnsi"/>
          <w:sz w:val="18"/>
          <w:szCs w:val="18"/>
          <w:lang w:eastAsia="nl-NL"/>
        </w:rPr>
        <w:tab/>
      </w:r>
      <w:r w:rsidR="000D185A" w:rsidRPr="00596282">
        <w:rPr>
          <w:rFonts w:cstheme="minorHAnsi"/>
          <w:sz w:val="18"/>
          <w:szCs w:val="18"/>
          <w:lang w:eastAsia="nl-NL"/>
        </w:rPr>
        <w:tab/>
      </w:r>
      <w:r w:rsidR="000D185A" w:rsidRPr="00596282">
        <w:rPr>
          <w:rFonts w:cstheme="minorHAnsi"/>
          <w:sz w:val="18"/>
          <w:szCs w:val="18"/>
          <w:lang w:eastAsia="nl-NL"/>
        </w:rPr>
        <w:tab/>
      </w:r>
      <w:r w:rsidR="004C1AD2"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="004C1AD2" w:rsidRPr="00596282">
        <w:rPr>
          <w:rFonts w:cstheme="minorHAnsi"/>
          <w:sz w:val="18"/>
          <w:szCs w:val="18"/>
          <w:lang w:eastAsia="nl-NL"/>
        </w:rPr>
        <w:t xml:space="preserve"> neen</w:t>
      </w:r>
      <w:r w:rsidR="004C1AD2" w:rsidRPr="00596282">
        <w:rPr>
          <w:rFonts w:cstheme="minorHAnsi"/>
          <w:sz w:val="16"/>
          <w:szCs w:val="16"/>
          <w:lang w:eastAsia="nl-NL"/>
        </w:rPr>
        <w:tab/>
      </w:r>
      <w:r w:rsidR="00F63F01" w:rsidRPr="00596282">
        <w:rPr>
          <w:rFonts w:cstheme="minorHAnsi"/>
          <w:sz w:val="16"/>
          <w:szCs w:val="16"/>
          <w:lang w:eastAsia="nl-NL"/>
        </w:rPr>
        <w:tab/>
      </w:r>
      <w:r w:rsidR="00610C75"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="00610C75" w:rsidRPr="00596282">
        <w:rPr>
          <w:rFonts w:cstheme="minorHAnsi"/>
          <w:sz w:val="18"/>
          <w:szCs w:val="18"/>
          <w:lang w:eastAsia="nl-NL"/>
        </w:rPr>
        <w:t xml:space="preserve"> </w:t>
      </w:r>
      <w:r w:rsidR="004E0E03" w:rsidRPr="00596282">
        <w:rPr>
          <w:rFonts w:cstheme="minorHAnsi"/>
          <w:sz w:val="16"/>
          <w:szCs w:val="16"/>
          <w:lang w:eastAsia="nl-NL"/>
        </w:rPr>
        <w:t xml:space="preserve">minder dan </w:t>
      </w:r>
      <w:r w:rsidR="000C2C76" w:rsidRPr="00596282">
        <w:rPr>
          <w:rFonts w:cstheme="minorHAnsi"/>
          <w:sz w:val="16"/>
          <w:szCs w:val="16"/>
          <w:lang w:eastAsia="nl-NL"/>
        </w:rPr>
        <w:t>1</w:t>
      </w:r>
      <w:r w:rsidR="00AE7902" w:rsidRPr="00596282">
        <w:rPr>
          <w:rFonts w:cstheme="minorHAnsi"/>
          <w:sz w:val="16"/>
          <w:szCs w:val="16"/>
          <w:lang w:eastAsia="nl-NL"/>
        </w:rPr>
        <w:t>glas/dag</w:t>
      </w:r>
      <w:r w:rsidR="00AE7902" w:rsidRPr="00596282">
        <w:rPr>
          <w:rFonts w:cstheme="minorHAnsi"/>
          <w:sz w:val="16"/>
          <w:szCs w:val="16"/>
          <w:lang w:eastAsia="nl-NL"/>
        </w:rPr>
        <w:tab/>
      </w:r>
      <w:r w:rsidR="00610C75"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="00610C75" w:rsidRPr="00596282">
        <w:rPr>
          <w:rFonts w:cstheme="minorHAnsi"/>
          <w:sz w:val="18"/>
          <w:szCs w:val="18"/>
          <w:lang w:eastAsia="nl-NL"/>
        </w:rPr>
        <w:t xml:space="preserve"> </w:t>
      </w:r>
      <w:r w:rsidR="00AE7902" w:rsidRPr="00596282">
        <w:rPr>
          <w:rFonts w:cstheme="minorHAnsi"/>
          <w:sz w:val="16"/>
          <w:szCs w:val="16"/>
          <w:lang w:eastAsia="nl-NL"/>
        </w:rPr>
        <w:t>1glas/dag</w:t>
      </w:r>
      <w:r w:rsidR="00610C75" w:rsidRPr="00596282">
        <w:rPr>
          <w:rFonts w:cstheme="minorHAnsi"/>
          <w:sz w:val="16"/>
          <w:szCs w:val="16"/>
          <w:lang w:eastAsia="nl-NL"/>
        </w:rPr>
        <w:tab/>
      </w:r>
      <w:r w:rsidR="00610C75"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="00610C75" w:rsidRPr="00596282">
        <w:rPr>
          <w:rFonts w:cstheme="minorHAnsi"/>
          <w:sz w:val="18"/>
          <w:szCs w:val="18"/>
          <w:lang w:eastAsia="nl-NL"/>
        </w:rPr>
        <w:t xml:space="preserve"> </w:t>
      </w:r>
      <w:r w:rsidR="004E0E03" w:rsidRPr="00596282">
        <w:rPr>
          <w:rFonts w:cstheme="minorHAnsi"/>
          <w:sz w:val="16"/>
          <w:szCs w:val="16"/>
          <w:lang w:eastAsia="nl-NL"/>
        </w:rPr>
        <w:t>meer dan 1glas/dag</w:t>
      </w:r>
    </w:p>
    <w:p w14:paraId="116FF55E" w14:textId="3E0259A8" w:rsidR="0036291D" w:rsidRPr="0036291D" w:rsidRDefault="00EA4E47" w:rsidP="004E0E03">
      <w:pPr>
        <w:rPr>
          <w:rFonts w:cstheme="minorHAnsi"/>
          <w:sz w:val="16"/>
          <w:szCs w:val="16"/>
          <w:lang w:eastAsia="nl-NL"/>
        </w:rPr>
      </w:pPr>
      <w:r>
        <w:rPr>
          <w:rFonts w:cstheme="minorHAnsi"/>
          <w:sz w:val="18"/>
          <w:szCs w:val="18"/>
          <w:lang w:eastAsia="nl-NL"/>
        </w:rPr>
        <w:t>Gebruikt u of heeft</w:t>
      </w:r>
      <w:r w:rsidR="0036291D" w:rsidRPr="00596282">
        <w:rPr>
          <w:rFonts w:cstheme="minorHAnsi"/>
          <w:sz w:val="18"/>
          <w:szCs w:val="18"/>
          <w:lang w:eastAsia="nl-NL"/>
        </w:rPr>
        <w:t xml:space="preserve"> u ooit drugs gebruikt?</w:t>
      </w:r>
      <w:r w:rsidR="0036291D" w:rsidRPr="00596282">
        <w:rPr>
          <w:rFonts w:cstheme="minorHAnsi"/>
          <w:sz w:val="16"/>
          <w:szCs w:val="16"/>
          <w:lang w:eastAsia="nl-NL"/>
        </w:rPr>
        <w:tab/>
      </w:r>
      <w:r w:rsidR="0036291D"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="0036291D" w:rsidRPr="00596282">
        <w:rPr>
          <w:rFonts w:cstheme="minorHAnsi"/>
          <w:sz w:val="18"/>
          <w:szCs w:val="18"/>
          <w:lang w:eastAsia="nl-NL"/>
        </w:rPr>
        <w:t xml:space="preserve"> Ja   </w:t>
      </w:r>
    </w:p>
    <w:p w14:paraId="16ABA4AF" w14:textId="17B18CB7" w:rsidR="00112F90" w:rsidRPr="00596282" w:rsidRDefault="00CA1C91" w:rsidP="004E0E03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cstheme="minorHAnsi"/>
          <w:sz w:val="18"/>
          <w:szCs w:val="18"/>
          <w:lang w:eastAsia="nl-NL"/>
        </w:rPr>
        <w:t>Valt u makkelijk flauw?</w:t>
      </w:r>
      <w:r w:rsidR="00112F90" w:rsidRPr="00596282">
        <w:rPr>
          <w:rFonts w:cstheme="minorHAnsi"/>
          <w:sz w:val="18"/>
          <w:szCs w:val="18"/>
          <w:lang w:eastAsia="nl-NL"/>
        </w:rPr>
        <w:tab/>
      </w:r>
      <w:r w:rsidR="00112F90" w:rsidRPr="00596282">
        <w:rPr>
          <w:rFonts w:cstheme="minorHAnsi"/>
          <w:sz w:val="18"/>
          <w:szCs w:val="18"/>
          <w:lang w:eastAsia="nl-NL"/>
        </w:rPr>
        <w:tab/>
      </w:r>
      <w:r w:rsidR="00112F90" w:rsidRPr="00596282">
        <w:rPr>
          <w:rFonts w:cstheme="minorHAnsi"/>
          <w:sz w:val="18"/>
          <w:szCs w:val="18"/>
          <w:lang w:eastAsia="nl-NL"/>
        </w:rPr>
        <w:tab/>
      </w:r>
      <w:r w:rsidR="00112F90"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="00112F90" w:rsidRPr="00596282">
        <w:rPr>
          <w:rFonts w:cstheme="minorHAnsi"/>
          <w:sz w:val="18"/>
          <w:szCs w:val="18"/>
          <w:lang w:eastAsia="nl-NL"/>
        </w:rPr>
        <w:t xml:space="preserve"> Ja     </w:t>
      </w:r>
      <w:r w:rsidRPr="00596282">
        <w:rPr>
          <w:rFonts w:cstheme="minorHAnsi"/>
          <w:sz w:val="18"/>
          <w:szCs w:val="18"/>
          <w:lang w:eastAsia="nl-NL"/>
        </w:rPr>
        <w:br/>
        <w:t>Bent u allergisch aan penicilline?</w:t>
      </w:r>
      <w:r w:rsidR="00112F90" w:rsidRPr="00596282">
        <w:rPr>
          <w:rFonts w:cstheme="minorHAnsi"/>
          <w:sz w:val="18"/>
          <w:szCs w:val="18"/>
          <w:lang w:eastAsia="nl-NL"/>
        </w:rPr>
        <w:tab/>
      </w:r>
      <w:r w:rsidR="00112F90" w:rsidRPr="00596282">
        <w:rPr>
          <w:rFonts w:cstheme="minorHAnsi"/>
          <w:sz w:val="18"/>
          <w:szCs w:val="18"/>
          <w:lang w:eastAsia="nl-NL"/>
        </w:rPr>
        <w:tab/>
      </w:r>
      <w:r w:rsidR="00112F90"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="00112F90" w:rsidRPr="00596282">
        <w:rPr>
          <w:rFonts w:cstheme="minorHAnsi"/>
          <w:sz w:val="18"/>
          <w:szCs w:val="18"/>
          <w:lang w:eastAsia="nl-NL"/>
        </w:rPr>
        <w:t xml:space="preserve"> Ja </w:t>
      </w:r>
    </w:p>
    <w:p w14:paraId="404993B9" w14:textId="77BD5575" w:rsidR="00112F90" w:rsidRPr="00596282" w:rsidRDefault="00112F90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cstheme="minorHAnsi"/>
          <w:sz w:val="18"/>
          <w:szCs w:val="18"/>
          <w:lang w:eastAsia="nl-NL"/>
        </w:rPr>
        <w:t>Bent u allergisch aan latex</w:t>
      </w:r>
      <w:r w:rsidRPr="00596282">
        <w:rPr>
          <w:rFonts w:cstheme="minorHAnsi"/>
          <w:sz w:val="18"/>
          <w:szCs w:val="18"/>
          <w:lang w:eastAsia="nl-NL"/>
        </w:rPr>
        <w:tab/>
      </w:r>
      <w:r w:rsidRPr="00596282">
        <w:rPr>
          <w:rFonts w:cstheme="minorHAnsi"/>
          <w:sz w:val="18"/>
          <w:szCs w:val="18"/>
          <w:lang w:eastAsia="nl-NL"/>
        </w:rPr>
        <w:tab/>
      </w:r>
      <w:r w:rsidR="00445464" w:rsidRPr="00596282">
        <w:rPr>
          <w:rFonts w:cstheme="minorHAnsi"/>
          <w:sz w:val="18"/>
          <w:szCs w:val="18"/>
          <w:lang w:eastAsia="nl-NL"/>
        </w:rPr>
        <w:tab/>
      </w: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Ja   </w:t>
      </w:r>
      <w:r w:rsidR="00CA1C91" w:rsidRPr="00596282">
        <w:rPr>
          <w:rFonts w:cstheme="minorHAnsi"/>
          <w:sz w:val="18"/>
          <w:szCs w:val="18"/>
          <w:lang w:eastAsia="nl-NL"/>
        </w:rPr>
        <w:br/>
        <w:t xml:space="preserve">Bent u allergisch aan andere medicatie? </w:t>
      </w:r>
      <w:r w:rsidRPr="00596282">
        <w:rPr>
          <w:rFonts w:cstheme="minorHAnsi"/>
          <w:sz w:val="18"/>
          <w:szCs w:val="18"/>
          <w:lang w:eastAsia="nl-NL"/>
        </w:rPr>
        <w:tab/>
      </w:r>
      <w:r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Pr="00596282">
        <w:rPr>
          <w:rFonts w:cstheme="minorHAnsi"/>
          <w:sz w:val="18"/>
          <w:szCs w:val="18"/>
          <w:lang w:eastAsia="nl-NL"/>
        </w:rPr>
        <w:t xml:space="preserve"> Ja    </w:t>
      </w:r>
      <w:r w:rsidRPr="00596282">
        <w:rPr>
          <w:rFonts w:cstheme="minorHAnsi"/>
          <w:sz w:val="18"/>
          <w:szCs w:val="18"/>
          <w:lang w:eastAsia="nl-NL"/>
        </w:rPr>
        <w:tab/>
        <w:t>welke:</w:t>
      </w:r>
    </w:p>
    <w:p w14:paraId="06363C4E" w14:textId="5BD16D0D" w:rsidR="00CA1C91" w:rsidRPr="00596282" w:rsidRDefault="00CA1C91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cstheme="minorHAnsi"/>
          <w:sz w:val="18"/>
          <w:szCs w:val="18"/>
          <w:lang w:eastAsia="nl-NL"/>
        </w:rPr>
        <w:t xml:space="preserve">Zijn er andere relevante zaken? </w:t>
      </w:r>
      <w:r w:rsidR="00112F90" w:rsidRPr="00596282">
        <w:rPr>
          <w:rFonts w:cstheme="minorHAnsi"/>
          <w:sz w:val="18"/>
          <w:szCs w:val="18"/>
          <w:lang w:eastAsia="nl-NL"/>
        </w:rPr>
        <w:tab/>
      </w:r>
      <w:r w:rsidR="00112F90" w:rsidRPr="00596282">
        <w:rPr>
          <w:rFonts w:cstheme="minorHAnsi"/>
          <w:sz w:val="18"/>
          <w:szCs w:val="18"/>
          <w:lang w:eastAsia="nl-NL"/>
        </w:rPr>
        <w:tab/>
      </w:r>
      <w:r w:rsidR="00112F90" w:rsidRPr="00596282">
        <w:rPr>
          <w:rFonts w:ascii="Segoe UI Symbol" w:hAnsi="Segoe UI Symbol" w:cs="Segoe UI Symbol"/>
          <w:sz w:val="18"/>
          <w:szCs w:val="18"/>
          <w:lang w:eastAsia="nl-NL"/>
        </w:rPr>
        <w:t>☐</w:t>
      </w:r>
      <w:r w:rsidR="00112F90" w:rsidRPr="00596282">
        <w:rPr>
          <w:rFonts w:cstheme="minorHAnsi"/>
          <w:sz w:val="18"/>
          <w:szCs w:val="18"/>
          <w:lang w:eastAsia="nl-NL"/>
        </w:rPr>
        <w:t xml:space="preserve"> Ja    </w:t>
      </w:r>
      <w:r w:rsidR="004B203A" w:rsidRPr="00596282">
        <w:rPr>
          <w:rFonts w:cstheme="minorHAnsi"/>
          <w:sz w:val="18"/>
          <w:szCs w:val="18"/>
          <w:lang w:eastAsia="nl-NL"/>
        </w:rPr>
        <w:tab/>
      </w:r>
      <w:r w:rsidR="00112F90" w:rsidRPr="00596282">
        <w:rPr>
          <w:rFonts w:cstheme="minorHAnsi"/>
          <w:sz w:val="18"/>
          <w:szCs w:val="18"/>
          <w:lang w:eastAsia="nl-NL"/>
        </w:rPr>
        <w:t xml:space="preserve">welke:  </w:t>
      </w:r>
    </w:p>
    <w:p w14:paraId="405ACD42" w14:textId="7771F958" w:rsidR="00632462" w:rsidRPr="00596282" w:rsidRDefault="00632462" w:rsidP="0034595A">
      <w:pPr>
        <w:rPr>
          <w:rFonts w:cstheme="minorHAnsi"/>
          <w:sz w:val="18"/>
          <w:szCs w:val="18"/>
          <w:lang w:eastAsia="nl-NL"/>
        </w:rPr>
      </w:pPr>
      <w:r w:rsidRPr="00596282">
        <w:rPr>
          <w:rFonts w:cstheme="minorHAnsi"/>
          <w:sz w:val="18"/>
          <w:szCs w:val="18"/>
          <w:lang w:eastAsia="nl-NL"/>
        </w:rPr>
        <w:t>Indien u mogelijk</w:t>
      </w:r>
      <w:r w:rsidR="00760487" w:rsidRPr="00596282">
        <w:rPr>
          <w:rFonts w:cstheme="minorHAnsi"/>
          <w:sz w:val="18"/>
          <w:szCs w:val="18"/>
          <w:lang w:eastAsia="nl-NL"/>
        </w:rPr>
        <w:t>s</w:t>
      </w:r>
      <w:r w:rsidRPr="00596282">
        <w:rPr>
          <w:rFonts w:cstheme="minorHAnsi"/>
          <w:sz w:val="18"/>
          <w:szCs w:val="18"/>
          <w:lang w:eastAsia="nl-NL"/>
        </w:rPr>
        <w:t xml:space="preserve"> </w:t>
      </w:r>
      <w:r w:rsidRPr="00596282">
        <w:rPr>
          <w:rFonts w:cstheme="minorHAnsi"/>
          <w:sz w:val="18"/>
          <w:szCs w:val="18"/>
          <w:u w:val="single"/>
          <w:lang w:eastAsia="nl-NL"/>
        </w:rPr>
        <w:t>zwanger</w:t>
      </w:r>
      <w:r w:rsidRPr="00596282">
        <w:rPr>
          <w:rFonts w:cstheme="minorHAnsi"/>
          <w:sz w:val="18"/>
          <w:szCs w:val="18"/>
          <w:lang w:eastAsia="nl-NL"/>
        </w:rPr>
        <w:t xml:space="preserve"> bent</w:t>
      </w:r>
      <w:r w:rsidR="00760487" w:rsidRPr="00596282">
        <w:rPr>
          <w:rFonts w:cstheme="minorHAnsi"/>
          <w:sz w:val="18"/>
          <w:szCs w:val="18"/>
          <w:lang w:eastAsia="nl-NL"/>
        </w:rPr>
        <w:t xml:space="preserve"> </w:t>
      </w:r>
      <w:r w:rsidR="001307D5" w:rsidRPr="00596282">
        <w:rPr>
          <w:rFonts w:cstheme="minorHAnsi"/>
          <w:sz w:val="18"/>
          <w:szCs w:val="18"/>
          <w:lang w:eastAsia="nl-NL"/>
        </w:rPr>
        <w:t>of borstvoeding geeft</w:t>
      </w:r>
      <w:r w:rsidRPr="00596282">
        <w:rPr>
          <w:rFonts w:cstheme="minorHAnsi"/>
          <w:sz w:val="18"/>
          <w:szCs w:val="18"/>
          <w:lang w:eastAsia="nl-NL"/>
        </w:rPr>
        <w:t>, gelieve dit ook steeds te melden!</w:t>
      </w:r>
    </w:p>
    <w:p w14:paraId="69B436ED" w14:textId="77777777" w:rsidR="00CA1C91" w:rsidRPr="00596282" w:rsidRDefault="00CA1C91" w:rsidP="0034595A">
      <w:pPr>
        <w:rPr>
          <w:rFonts w:cstheme="minorHAnsi"/>
          <w:b/>
          <w:bCs/>
          <w:u w:val="single"/>
          <w:lang w:eastAsia="nl-NL"/>
        </w:rPr>
      </w:pPr>
      <w:r w:rsidRPr="00596282">
        <w:rPr>
          <w:rFonts w:cstheme="minorHAnsi"/>
          <w:b/>
          <w:bCs/>
          <w:u w:val="single"/>
          <w:lang w:eastAsia="nl-NL"/>
        </w:rPr>
        <w:t xml:space="preserve">Informatiebeveiliging </w:t>
      </w:r>
    </w:p>
    <w:p w14:paraId="09DB756A" w14:textId="4C0419D1" w:rsidR="002D11AE" w:rsidRPr="00596282" w:rsidRDefault="00CA1C91" w:rsidP="0034595A">
      <w:pPr>
        <w:rPr>
          <w:rFonts w:cstheme="minorHAnsi"/>
          <w:sz w:val="20"/>
          <w:szCs w:val="20"/>
          <w:lang w:eastAsia="nl-NL"/>
        </w:rPr>
      </w:pPr>
      <w:r w:rsidRPr="00596282">
        <w:rPr>
          <w:rFonts w:cstheme="minorHAnsi"/>
          <w:sz w:val="20"/>
          <w:szCs w:val="20"/>
          <w:lang w:eastAsia="nl-NL"/>
        </w:rPr>
        <w:t>Hierbij geef ik de toestemming om deze informatie, alsook behandelingsplannen</w:t>
      </w:r>
      <w:r w:rsidR="00112F90" w:rsidRPr="00596282">
        <w:rPr>
          <w:rFonts w:cstheme="minorHAnsi"/>
          <w:sz w:val="20"/>
          <w:szCs w:val="20"/>
          <w:lang w:eastAsia="nl-NL"/>
        </w:rPr>
        <w:t>,</w:t>
      </w:r>
      <w:r w:rsidRPr="00596282">
        <w:rPr>
          <w:rFonts w:cstheme="minorHAnsi"/>
          <w:sz w:val="20"/>
          <w:szCs w:val="20"/>
          <w:lang w:eastAsia="nl-NL"/>
        </w:rPr>
        <w:t xml:space="preserve"> tandheelkundige verslagen</w:t>
      </w:r>
      <w:r w:rsidR="002D11AE" w:rsidRPr="00596282">
        <w:rPr>
          <w:rFonts w:cstheme="minorHAnsi"/>
          <w:sz w:val="20"/>
          <w:szCs w:val="20"/>
          <w:lang w:eastAsia="nl-NL"/>
        </w:rPr>
        <w:t>,</w:t>
      </w:r>
      <w:r w:rsidRPr="00596282">
        <w:rPr>
          <w:rFonts w:cstheme="minorHAnsi"/>
          <w:sz w:val="20"/>
          <w:szCs w:val="20"/>
          <w:lang w:eastAsia="nl-NL"/>
        </w:rPr>
        <w:t xml:space="preserve"> </w:t>
      </w:r>
      <w:r w:rsidR="00112F90" w:rsidRPr="00596282">
        <w:rPr>
          <w:rFonts w:cstheme="minorHAnsi"/>
          <w:sz w:val="20"/>
          <w:szCs w:val="20"/>
          <w:lang w:eastAsia="nl-NL"/>
        </w:rPr>
        <w:t xml:space="preserve">radiologische en klinische beelden </w:t>
      </w:r>
      <w:r w:rsidRPr="00596282">
        <w:rPr>
          <w:rFonts w:cstheme="minorHAnsi"/>
          <w:sz w:val="20"/>
          <w:szCs w:val="20"/>
          <w:lang w:eastAsia="nl-NL"/>
        </w:rPr>
        <w:t xml:space="preserve">met de </w:t>
      </w:r>
      <w:r w:rsidR="002D11AE" w:rsidRPr="00596282">
        <w:rPr>
          <w:rFonts w:cstheme="minorHAnsi"/>
          <w:sz w:val="20"/>
          <w:szCs w:val="20"/>
          <w:lang w:eastAsia="nl-NL"/>
        </w:rPr>
        <w:t xml:space="preserve">betrokken </w:t>
      </w:r>
      <w:r w:rsidR="00112F90" w:rsidRPr="00596282">
        <w:rPr>
          <w:rFonts w:cstheme="minorHAnsi"/>
          <w:sz w:val="20"/>
          <w:szCs w:val="20"/>
          <w:lang w:eastAsia="nl-NL"/>
        </w:rPr>
        <w:t xml:space="preserve">artsen </w:t>
      </w:r>
      <w:r w:rsidR="002F38E0" w:rsidRPr="00596282">
        <w:rPr>
          <w:rFonts w:cstheme="minorHAnsi"/>
          <w:sz w:val="20"/>
          <w:szCs w:val="20"/>
          <w:lang w:eastAsia="nl-NL"/>
        </w:rPr>
        <w:t xml:space="preserve">via email </w:t>
      </w:r>
      <w:r w:rsidRPr="00596282">
        <w:rPr>
          <w:rFonts w:cstheme="minorHAnsi"/>
          <w:sz w:val="20"/>
          <w:szCs w:val="20"/>
          <w:lang w:eastAsia="nl-NL"/>
        </w:rPr>
        <w:t>te communiceren</w:t>
      </w:r>
      <w:r w:rsidR="002D11AE" w:rsidRPr="00596282">
        <w:rPr>
          <w:rFonts w:cstheme="minorHAnsi"/>
          <w:sz w:val="20"/>
          <w:szCs w:val="20"/>
          <w:lang w:eastAsia="nl-NL"/>
        </w:rPr>
        <w:t xml:space="preserve"> </w:t>
      </w:r>
      <w:r w:rsidR="00C1501D" w:rsidRPr="00596282">
        <w:rPr>
          <w:rFonts w:cstheme="minorHAnsi"/>
          <w:sz w:val="20"/>
          <w:szCs w:val="20"/>
          <w:lang w:eastAsia="nl-NL"/>
        </w:rPr>
        <w:t>alsook</w:t>
      </w:r>
      <w:r w:rsidR="002D11AE" w:rsidRPr="00596282">
        <w:rPr>
          <w:rFonts w:cstheme="minorHAnsi"/>
          <w:sz w:val="20"/>
          <w:szCs w:val="20"/>
          <w:lang w:eastAsia="nl-NL"/>
        </w:rPr>
        <w:t xml:space="preserve"> klinische beelden en behandelingsplanningen met tandtechnische labomedewerkers.</w:t>
      </w:r>
      <w:r w:rsidR="00F92211" w:rsidRPr="00596282">
        <w:rPr>
          <w:rFonts w:cstheme="minorHAnsi"/>
          <w:sz w:val="20"/>
          <w:szCs w:val="20"/>
          <w:lang w:eastAsia="nl-NL"/>
        </w:rPr>
        <w:t xml:space="preserve"> </w:t>
      </w:r>
    </w:p>
    <w:p w14:paraId="435BF391" w14:textId="785A3A74" w:rsidR="00CA1C91" w:rsidRPr="00596282" w:rsidRDefault="00CA1C91" w:rsidP="0034595A">
      <w:pPr>
        <w:rPr>
          <w:rFonts w:cstheme="minorHAnsi"/>
          <w:sz w:val="20"/>
          <w:szCs w:val="20"/>
          <w:lang w:eastAsia="nl-NL"/>
        </w:rPr>
      </w:pPr>
      <w:r w:rsidRPr="00596282">
        <w:rPr>
          <w:rFonts w:ascii="Segoe UI Symbol" w:hAnsi="Segoe UI Symbol" w:cs="Segoe UI Symbol"/>
          <w:sz w:val="20"/>
          <w:szCs w:val="20"/>
          <w:lang w:eastAsia="nl-NL"/>
        </w:rPr>
        <w:t>☐</w:t>
      </w:r>
      <w:r w:rsidRPr="00596282">
        <w:rPr>
          <w:rFonts w:cstheme="minorHAnsi"/>
          <w:sz w:val="20"/>
          <w:szCs w:val="20"/>
          <w:lang w:eastAsia="nl-NL"/>
        </w:rPr>
        <w:t xml:space="preserve"> Akkoord </w:t>
      </w:r>
      <w:r w:rsidRPr="00596282">
        <w:rPr>
          <w:rFonts w:ascii="Segoe UI Symbol" w:hAnsi="Segoe UI Symbol" w:cs="Segoe UI Symbol"/>
          <w:sz w:val="20"/>
          <w:szCs w:val="20"/>
          <w:lang w:eastAsia="nl-NL"/>
        </w:rPr>
        <w:t>☐</w:t>
      </w:r>
      <w:r w:rsidRPr="00596282">
        <w:rPr>
          <w:rFonts w:cstheme="minorHAnsi"/>
          <w:sz w:val="20"/>
          <w:szCs w:val="20"/>
          <w:lang w:eastAsia="nl-NL"/>
        </w:rPr>
        <w:t xml:space="preserve"> Niet Akkoord </w:t>
      </w:r>
    </w:p>
    <w:p w14:paraId="75746714" w14:textId="6EB091B0" w:rsidR="00112F90" w:rsidRPr="00596282" w:rsidRDefault="00CA1C91" w:rsidP="0034595A">
      <w:pPr>
        <w:rPr>
          <w:rFonts w:cstheme="minorHAnsi"/>
          <w:sz w:val="20"/>
          <w:szCs w:val="20"/>
          <w:lang w:eastAsia="nl-NL"/>
        </w:rPr>
      </w:pPr>
      <w:r w:rsidRPr="00596282">
        <w:rPr>
          <w:rFonts w:cstheme="minorHAnsi"/>
          <w:sz w:val="20"/>
          <w:szCs w:val="20"/>
          <w:lang w:eastAsia="nl-NL"/>
        </w:rPr>
        <w:t xml:space="preserve">Datum: </w:t>
      </w:r>
      <w:r w:rsidR="00112F90" w:rsidRPr="00596282">
        <w:rPr>
          <w:rFonts w:cstheme="minorHAnsi"/>
          <w:sz w:val="20"/>
          <w:szCs w:val="20"/>
          <w:lang w:eastAsia="nl-NL"/>
        </w:rPr>
        <w:tab/>
      </w:r>
      <w:r w:rsidR="00112F90" w:rsidRPr="00596282">
        <w:rPr>
          <w:rFonts w:cstheme="minorHAnsi"/>
          <w:sz w:val="20"/>
          <w:szCs w:val="20"/>
          <w:lang w:eastAsia="nl-NL"/>
        </w:rPr>
        <w:tab/>
      </w:r>
      <w:r w:rsidR="00112F90" w:rsidRPr="00596282">
        <w:rPr>
          <w:rFonts w:cstheme="minorHAnsi"/>
          <w:sz w:val="20"/>
          <w:szCs w:val="20"/>
          <w:lang w:eastAsia="nl-NL"/>
        </w:rPr>
        <w:tab/>
      </w:r>
      <w:r w:rsidR="00112F90" w:rsidRPr="00596282">
        <w:rPr>
          <w:rFonts w:cstheme="minorHAnsi"/>
          <w:sz w:val="20"/>
          <w:szCs w:val="20"/>
          <w:lang w:eastAsia="nl-NL"/>
        </w:rPr>
        <w:tab/>
      </w:r>
      <w:r w:rsidR="00112F90" w:rsidRPr="00596282">
        <w:rPr>
          <w:rFonts w:cstheme="minorHAnsi"/>
          <w:sz w:val="20"/>
          <w:szCs w:val="20"/>
          <w:lang w:eastAsia="nl-NL"/>
        </w:rPr>
        <w:tab/>
      </w:r>
      <w:r w:rsidR="00112F90" w:rsidRPr="00596282">
        <w:rPr>
          <w:rFonts w:cstheme="minorHAnsi"/>
          <w:sz w:val="20"/>
          <w:szCs w:val="20"/>
          <w:lang w:eastAsia="nl-NL"/>
        </w:rPr>
        <w:tab/>
      </w:r>
      <w:r w:rsidRPr="00596282">
        <w:rPr>
          <w:rFonts w:cstheme="minorHAnsi"/>
          <w:sz w:val="20"/>
          <w:szCs w:val="20"/>
          <w:lang w:eastAsia="nl-NL"/>
        </w:rPr>
        <w:t xml:space="preserve">Handtekening: </w:t>
      </w:r>
    </w:p>
    <w:p w14:paraId="0EC72A9E" w14:textId="77777777" w:rsidR="0034595A" w:rsidRPr="00596282" w:rsidRDefault="0034595A" w:rsidP="0034595A">
      <w:pPr>
        <w:rPr>
          <w:rFonts w:cstheme="minorHAnsi"/>
          <w:lang w:eastAsia="nl-NL"/>
        </w:rPr>
      </w:pPr>
    </w:p>
    <w:p w14:paraId="697D9842" w14:textId="37B23674" w:rsidR="004F2485" w:rsidRPr="000C0691" w:rsidRDefault="00301B1A" w:rsidP="0034595A">
      <w:pPr>
        <w:rPr>
          <w:rFonts w:cstheme="minorHAnsi"/>
          <w:sz w:val="20"/>
          <w:szCs w:val="20"/>
          <w:lang w:eastAsia="nl-NL"/>
        </w:rPr>
      </w:pPr>
      <w:r w:rsidRPr="000C0691">
        <w:rPr>
          <w:rFonts w:cstheme="minorHAnsi"/>
          <w:sz w:val="20"/>
          <w:szCs w:val="20"/>
          <w:lang w:eastAsia="nl-NL"/>
        </w:rPr>
        <w:t xml:space="preserve">We vragen u </w:t>
      </w:r>
      <w:r w:rsidR="004F2485" w:rsidRPr="000C0691">
        <w:rPr>
          <w:rFonts w:cstheme="minorHAnsi"/>
          <w:sz w:val="20"/>
          <w:szCs w:val="20"/>
          <w:lang w:eastAsia="nl-NL"/>
        </w:rPr>
        <w:t xml:space="preserve">bij het begin van elk bezoek elke wijziging </w:t>
      </w:r>
      <w:r w:rsidR="0065319B" w:rsidRPr="000C0691">
        <w:rPr>
          <w:rFonts w:cstheme="minorHAnsi"/>
          <w:sz w:val="20"/>
          <w:szCs w:val="20"/>
          <w:lang w:eastAsia="nl-NL"/>
        </w:rPr>
        <w:t xml:space="preserve">mee te delen aan de </w:t>
      </w:r>
      <w:r w:rsidR="00D050FB" w:rsidRPr="000C0691">
        <w:rPr>
          <w:rFonts w:cstheme="minorHAnsi"/>
          <w:sz w:val="20"/>
          <w:szCs w:val="20"/>
          <w:lang w:eastAsia="nl-NL"/>
        </w:rPr>
        <w:t>tandarts</w:t>
      </w:r>
      <w:r w:rsidR="00C97852" w:rsidRPr="000C0691">
        <w:rPr>
          <w:rFonts w:cstheme="minorHAnsi"/>
          <w:sz w:val="20"/>
          <w:szCs w:val="20"/>
          <w:lang w:eastAsia="nl-NL"/>
        </w:rPr>
        <w:t>.</w:t>
      </w:r>
    </w:p>
    <w:p w14:paraId="7E20CBBB" w14:textId="0C8F1657" w:rsidR="00C97852" w:rsidRPr="000C0691" w:rsidRDefault="00F829EF" w:rsidP="0034595A">
      <w:pPr>
        <w:rPr>
          <w:rFonts w:cstheme="minorHAnsi"/>
          <w:sz w:val="20"/>
          <w:szCs w:val="20"/>
          <w:lang w:eastAsia="nl-NL"/>
        </w:rPr>
      </w:pPr>
      <w:r w:rsidRPr="000C0691">
        <w:rPr>
          <w:rFonts w:cstheme="minorHAnsi"/>
          <w:sz w:val="20"/>
          <w:szCs w:val="20"/>
          <w:lang w:eastAsia="nl-NL"/>
        </w:rPr>
        <w:t>Dit document is vertrouwelijk</w:t>
      </w:r>
      <w:r w:rsidR="009A533E" w:rsidRPr="000C0691">
        <w:rPr>
          <w:rFonts w:cstheme="minorHAnsi"/>
          <w:sz w:val="20"/>
          <w:szCs w:val="20"/>
          <w:lang w:eastAsia="nl-NL"/>
        </w:rPr>
        <w:t xml:space="preserve"> en valt onder het medisch beroepsgeheim.</w:t>
      </w:r>
    </w:p>
    <w:sectPr w:rsidR="00C97852" w:rsidRPr="000C0691" w:rsidSect="004B203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23F04"/>
    <w:multiLevelType w:val="multilevel"/>
    <w:tmpl w:val="9D08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478F0"/>
    <w:multiLevelType w:val="multilevel"/>
    <w:tmpl w:val="A9B6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615E1"/>
    <w:multiLevelType w:val="multilevel"/>
    <w:tmpl w:val="1EEE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92D83"/>
    <w:multiLevelType w:val="multilevel"/>
    <w:tmpl w:val="8294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920682">
    <w:abstractNumId w:val="0"/>
  </w:num>
  <w:num w:numId="2" w16cid:durableId="19166070">
    <w:abstractNumId w:val="1"/>
  </w:num>
  <w:num w:numId="3" w16cid:durableId="737434215">
    <w:abstractNumId w:val="3"/>
  </w:num>
  <w:num w:numId="4" w16cid:durableId="1524591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91"/>
    <w:rsid w:val="0005757B"/>
    <w:rsid w:val="000818E1"/>
    <w:rsid w:val="00097333"/>
    <w:rsid w:val="000C0691"/>
    <w:rsid w:val="000C2C76"/>
    <w:rsid w:val="000D185A"/>
    <w:rsid w:val="000D3874"/>
    <w:rsid w:val="000E3530"/>
    <w:rsid w:val="00107F1D"/>
    <w:rsid w:val="00112F90"/>
    <w:rsid w:val="001307D5"/>
    <w:rsid w:val="00161983"/>
    <w:rsid w:val="0017218D"/>
    <w:rsid w:val="001C242D"/>
    <w:rsid w:val="001C3298"/>
    <w:rsid w:val="001F7499"/>
    <w:rsid w:val="00210AA9"/>
    <w:rsid w:val="00220AE4"/>
    <w:rsid w:val="00267D83"/>
    <w:rsid w:val="0027466A"/>
    <w:rsid w:val="00296AB0"/>
    <w:rsid w:val="002D11AE"/>
    <w:rsid w:val="002F38E0"/>
    <w:rsid w:val="00301B1A"/>
    <w:rsid w:val="00322F81"/>
    <w:rsid w:val="00326419"/>
    <w:rsid w:val="0034595A"/>
    <w:rsid w:val="003476E4"/>
    <w:rsid w:val="003619CC"/>
    <w:rsid w:val="0036291D"/>
    <w:rsid w:val="00387124"/>
    <w:rsid w:val="003F76A4"/>
    <w:rsid w:val="0043189B"/>
    <w:rsid w:val="00432369"/>
    <w:rsid w:val="00445464"/>
    <w:rsid w:val="0047033D"/>
    <w:rsid w:val="004A06B7"/>
    <w:rsid w:val="004B203A"/>
    <w:rsid w:val="004C1AD2"/>
    <w:rsid w:val="004D6B97"/>
    <w:rsid w:val="004E0E03"/>
    <w:rsid w:val="004F2485"/>
    <w:rsid w:val="004F433E"/>
    <w:rsid w:val="005167A2"/>
    <w:rsid w:val="00596282"/>
    <w:rsid w:val="00610C75"/>
    <w:rsid w:val="00632462"/>
    <w:rsid w:val="0065319B"/>
    <w:rsid w:val="006D15C6"/>
    <w:rsid w:val="006D7186"/>
    <w:rsid w:val="006E02CD"/>
    <w:rsid w:val="00737036"/>
    <w:rsid w:val="007501A1"/>
    <w:rsid w:val="00760487"/>
    <w:rsid w:val="007E3DC0"/>
    <w:rsid w:val="007E5960"/>
    <w:rsid w:val="009167AA"/>
    <w:rsid w:val="009342B2"/>
    <w:rsid w:val="00941AE4"/>
    <w:rsid w:val="00973E9A"/>
    <w:rsid w:val="009A533E"/>
    <w:rsid w:val="009F7E88"/>
    <w:rsid w:val="00A316C4"/>
    <w:rsid w:val="00A6178D"/>
    <w:rsid w:val="00A81409"/>
    <w:rsid w:val="00AA6A7E"/>
    <w:rsid w:val="00AE7902"/>
    <w:rsid w:val="00B1055F"/>
    <w:rsid w:val="00B258CE"/>
    <w:rsid w:val="00B81960"/>
    <w:rsid w:val="00BA78C5"/>
    <w:rsid w:val="00C1501D"/>
    <w:rsid w:val="00C37BCB"/>
    <w:rsid w:val="00C514BE"/>
    <w:rsid w:val="00C5265D"/>
    <w:rsid w:val="00C71B4E"/>
    <w:rsid w:val="00C8077D"/>
    <w:rsid w:val="00C84905"/>
    <w:rsid w:val="00C94B03"/>
    <w:rsid w:val="00C97852"/>
    <w:rsid w:val="00CA1C91"/>
    <w:rsid w:val="00CC28E0"/>
    <w:rsid w:val="00CD0D1D"/>
    <w:rsid w:val="00D050FB"/>
    <w:rsid w:val="00D16058"/>
    <w:rsid w:val="00D201DC"/>
    <w:rsid w:val="00D67881"/>
    <w:rsid w:val="00D74FC4"/>
    <w:rsid w:val="00DA5DEF"/>
    <w:rsid w:val="00DA64DA"/>
    <w:rsid w:val="00DB24B6"/>
    <w:rsid w:val="00E04723"/>
    <w:rsid w:val="00E1113D"/>
    <w:rsid w:val="00EA4E47"/>
    <w:rsid w:val="00EC701B"/>
    <w:rsid w:val="00F36122"/>
    <w:rsid w:val="00F6175C"/>
    <w:rsid w:val="00F63F01"/>
    <w:rsid w:val="00F7002C"/>
    <w:rsid w:val="00F829EF"/>
    <w:rsid w:val="00F92211"/>
    <w:rsid w:val="00FB2796"/>
    <w:rsid w:val="00FC06B0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015B59"/>
  <w15:chartTrackingRefBased/>
  <w15:docId w15:val="{947894BF-9FAF-6243-87C0-D1AEB94D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A1C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2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0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4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4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Tandartsenpr. Merelbeke BVBA</dc:creator>
  <cp:keywords/>
  <dc:description/>
  <cp:lastModifiedBy>Tandartsenpr. Merelbeke BVBA</cp:lastModifiedBy>
  <cp:revision>3</cp:revision>
  <cp:lastPrinted>2023-05-12T19:26:00Z</cp:lastPrinted>
  <dcterms:created xsi:type="dcterms:W3CDTF">2023-05-18T19:29:00Z</dcterms:created>
  <dcterms:modified xsi:type="dcterms:W3CDTF">2023-05-18T19:29:00Z</dcterms:modified>
</cp:coreProperties>
</file>